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5D05246" w:rsidR="00915BCF" w:rsidRDefault="001264C6" w:rsidP="001264C6">
      <w:pPr>
        <w:shd w:val="clear" w:color="auto" w:fill="FFFFFF"/>
        <w:spacing w:line="3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7456" w:dyaOrig="9434" w14:anchorId="20123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101.25pt" o:ole="">
            <v:imagedata r:id="rId7" o:title=""/>
          </v:shape>
          <o:OLEObject Type="Embed" ProgID="PBrush" ShapeID="_x0000_i1025" DrawAspect="Content" ObjectID="_1691230943" r:id="rId8"/>
        </w:object>
      </w:r>
    </w:p>
    <w:p w14:paraId="0F8B7FCF" w14:textId="77777777" w:rsidR="001264C6" w:rsidRDefault="0039105C" w:rsidP="001264C6">
      <w:pPr>
        <w:shd w:val="clear" w:color="auto" w:fill="FFFFFF"/>
        <w:spacing w:line="3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República Federativa do Brasil</w:t>
      </w:r>
    </w:p>
    <w:p w14:paraId="00000004" w14:textId="75B2E424" w:rsidR="00915BCF" w:rsidRDefault="0039105C" w:rsidP="001264C6">
      <w:pPr>
        <w:shd w:val="clear" w:color="auto" w:fill="FFFFFF"/>
        <w:spacing w:line="3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14:paraId="00000005" w14:textId="77777777" w:rsidR="00915BCF" w:rsidRDefault="0039105C" w:rsidP="001264C6">
      <w:pPr>
        <w:shd w:val="clear" w:color="auto" w:fill="FFFFFF"/>
        <w:spacing w:line="3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MUNICIPIO DE BOQUEIRÃO DO LEÃO</w:t>
      </w:r>
    </w:p>
    <w:p w14:paraId="00000006" w14:textId="77777777" w:rsidR="00915BCF" w:rsidRDefault="00915BCF">
      <w:pPr>
        <w:shd w:val="clear" w:color="auto" w:fill="FFFFFF"/>
        <w:spacing w:before="80" w:line="336" w:lineRule="auto"/>
        <w:rPr>
          <w:b/>
          <w:sz w:val="24"/>
          <w:szCs w:val="24"/>
        </w:rPr>
      </w:pPr>
    </w:p>
    <w:p w14:paraId="00000007" w14:textId="77777777" w:rsidR="00915BCF" w:rsidRDefault="00915BCF">
      <w:pPr>
        <w:shd w:val="clear" w:color="auto" w:fill="FFFFFF"/>
        <w:spacing w:before="80" w:line="336" w:lineRule="auto"/>
        <w:rPr>
          <w:b/>
          <w:sz w:val="24"/>
          <w:szCs w:val="24"/>
        </w:rPr>
      </w:pPr>
    </w:p>
    <w:p w14:paraId="00000008" w14:textId="602CE74B" w:rsidR="00915BCF" w:rsidRDefault="0039105C" w:rsidP="001264C6">
      <w:pPr>
        <w:shd w:val="clear" w:color="auto" w:fill="FFFFFF"/>
        <w:spacing w:before="80" w:line="33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PLANO DE AÇÃO </w:t>
      </w:r>
      <w:r w:rsidR="001264C6">
        <w:rPr>
          <w:b/>
          <w:sz w:val="24"/>
          <w:szCs w:val="24"/>
        </w:rPr>
        <w:t>– COVID-19</w:t>
      </w:r>
    </w:p>
    <w:p w14:paraId="4BE9B761" w14:textId="77777777" w:rsidR="001264C6" w:rsidRDefault="001264C6">
      <w:pPr>
        <w:shd w:val="clear" w:color="auto" w:fill="FFFFFF"/>
        <w:spacing w:before="80" w:line="336" w:lineRule="auto"/>
        <w:rPr>
          <w:b/>
          <w:sz w:val="24"/>
          <w:szCs w:val="24"/>
        </w:rPr>
      </w:pPr>
    </w:p>
    <w:p w14:paraId="35B20708" w14:textId="77777777" w:rsidR="001264C6" w:rsidRDefault="001264C6">
      <w:pPr>
        <w:shd w:val="clear" w:color="auto" w:fill="FFFFFF"/>
        <w:spacing w:before="80" w:line="336" w:lineRule="auto"/>
        <w:rPr>
          <w:sz w:val="24"/>
          <w:szCs w:val="24"/>
        </w:rPr>
      </w:pPr>
    </w:p>
    <w:p w14:paraId="00000009" w14:textId="77777777" w:rsidR="00915BCF" w:rsidRDefault="0039105C" w:rsidP="001264C6">
      <w:pPr>
        <w:shd w:val="clear" w:color="auto" w:fill="FFFFFF"/>
        <w:spacing w:before="80" w:line="336" w:lineRule="auto"/>
        <w:ind w:firstLine="720"/>
        <w:rPr>
          <w:color w:val="565656"/>
          <w:sz w:val="21"/>
          <w:szCs w:val="21"/>
        </w:rPr>
      </w:pPr>
      <w:r>
        <w:rPr>
          <w:sz w:val="24"/>
          <w:szCs w:val="24"/>
        </w:rPr>
        <w:t xml:space="preserve">O município de Boqueirão do Leão segue o Plano de Ação de Vacinação Estadual, </w:t>
      </w:r>
      <w:hyperlink r:id="rId9">
        <w:r>
          <w:rPr>
            <w:color w:val="1155CC"/>
            <w:sz w:val="24"/>
            <w:szCs w:val="24"/>
            <w:u w:val="single"/>
          </w:rPr>
          <w:t>disponível aqui</w:t>
        </w:r>
      </w:hyperlink>
      <w:r>
        <w:rPr>
          <w:sz w:val="24"/>
          <w:szCs w:val="24"/>
        </w:rPr>
        <w:t xml:space="preserve">, bem como as resoluções definidas pela Comissão de </w:t>
      </w:r>
      <w:proofErr w:type="spellStart"/>
      <w:r>
        <w:rPr>
          <w:sz w:val="24"/>
          <w:szCs w:val="24"/>
        </w:rPr>
        <w:t>Intergestores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Bipartites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fldChar w:fldCharType="begin"/>
      </w:r>
      <w:r>
        <w:instrText xml:space="preserve"> HY</w:instrText>
      </w:r>
      <w:r>
        <w:instrText xml:space="preserve">PERLINK "https://saude.rs.gov.br/resolucoes-cib" \h </w:instrText>
      </w:r>
      <w:r>
        <w:fldChar w:fldCharType="separate"/>
      </w:r>
      <w:r>
        <w:rPr>
          <w:color w:val="1155CC"/>
          <w:sz w:val="24"/>
          <w:szCs w:val="24"/>
          <w:u w:val="single"/>
        </w:rPr>
        <w:t>disponíveis aqui</w:t>
      </w:r>
      <w:proofErr w:type="gramEnd"/>
      <w:r>
        <w:rPr>
          <w:color w:val="1155CC"/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 xml:space="preserve">. </w:t>
      </w:r>
    </w:p>
    <w:p w14:paraId="0000000A" w14:textId="77777777" w:rsidR="00915BCF" w:rsidRDefault="00915BCF">
      <w:bookmarkStart w:id="0" w:name="_GoBack"/>
      <w:bookmarkEnd w:id="0"/>
    </w:p>
    <w:sectPr w:rsidR="00915B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FFF85" w14:textId="77777777" w:rsidR="0039105C" w:rsidRDefault="0039105C">
      <w:pPr>
        <w:spacing w:line="240" w:lineRule="auto"/>
      </w:pPr>
      <w:r>
        <w:separator/>
      </w:r>
    </w:p>
  </w:endnote>
  <w:endnote w:type="continuationSeparator" w:id="0">
    <w:p w14:paraId="3611010D" w14:textId="77777777" w:rsidR="0039105C" w:rsidRDefault="00391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98AAF" w14:textId="77777777" w:rsidR="0039105C" w:rsidRDefault="0039105C">
      <w:pPr>
        <w:spacing w:line="240" w:lineRule="auto"/>
      </w:pPr>
      <w:r>
        <w:separator/>
      </w:r>
    </w:p>
  </w:footnote>
  <w:footnote w:type="continuationSeparator" w:id="0">
    <w:p w14:paraId="0747B0D8" w14:textId="77777777" w:rsidR="0039105C" w:rsidRDefault="003910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5BCF"/>
    <w:rsid w:val="001264C6"/>
    <w:rsid w:val="0039105C"/>
    <w:rsid w:val="0091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264C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4C6"/>
  </w:style>
  <w:style w:type="paragraph" w:styleId="Rodap">
    <w:name w:val="footer"/>
    <w:basedOn w:val="Normal"/>
    <w:link w:val="RodapChar"/>
    <w:uiPriority w:val="99"/>
    <w:unhideWhenUsed/>
    <w:rsid w:val="001264C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264C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4C6"/>
  </w:style>
  <w:style w:type="paragraph" w:styleId="Rodap">
    <w:name w:val="footer"/>
    <w:basedOn w:val="Normal"/>
    <w:link w:val="RodapChar"/>
    <w:uiPriority w:val="99"/>
    <w:unhideWhenUsed/>
    <w:rsid w:val="001264C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ronavirus.rs.gov.br/upload/arquivos/202107/27152755-plano-estadual-de-vacinacao-contra-covid-19-do-rs-atualizado-em-07-07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</dc:creator>
  <cp:lastModifiedBy>Usuário do Windows</cp:lastModifiedBy>
  <cp:revision>2</cp:revision>
  <cp:lastPrinted>2021-08-23T16:34:00Z</cp:lastPrinted>
  <dcterms:created xsi:type="dcterms:W3CDTF">2021-08-23T16:36:00Z</dcterms:created>
  <dcterms:modified xsi:type="dcterms:W3CDTF">2021-08-23T16:36:00Z</dcterms:modified>
</cp:coreProperties>
</file>